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30E4" w14:textId="77777777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Piosenka </w:t>
      </w:r>
    </w:p>
    <w:p w14:paraId="00444F9A" w14:textId="1CBD1ED9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W białym fartuszku (sł. i muz. Krystyna </w:t>
      </w:r>
      <w:proofErr w:type="spellStart"/>
      <w:r w:rsidRPr="00EB2EC9">
        <w:rPr>
          <w:rFonts w:ascii="Times New Roman" w:hAnsi="Times New Roman" w:cs="Times New Roman"/>
          <w:sz w:val="24"/>
          <w:szCs w:val="24"/>
        </w:rPr>
        <w:t>Gowik</w:t>
      </w:r>
      <w:proofErr w:type="spellEnd"/>
      <w:r w:rsidRPr="00EB2EC9">
        <w:rPr>
          <w:rFonts w:ascii="Times New Roman" w:hAnsi="Times New Roman" w:cs="Times New Roman"/>
          <w:sz w:val="24"/>
          <w:szCs w:val="24"/>
        </w:rPr>
        <w:t>).</w:t>
      </w:r>
    </w:p>
    <w:p w14:paraId="5D9AFBE3" w14:textId="77777777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6C716" w14:textId="57AE87C2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Bielutkie fartuszki dzisiaj założymy i przedziwne cuda razem utworzymy. Kolorowe płyny czekają na zmieszanie. No i zobaczymy, co się wtedy stanie. </w:t>
      </w:r>
    </w:p>
    <w:p w14:paraId="56B86736" w14:textId="77777777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Ref.: La-, la-, la-, laboratorium małe. La-, la-, la-, pełne zagadek całe. </w:t>
      </w:r>
    </w:p>
    <w:p w14:paraId="4FBE16F6" w14:textId="23A24A6E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>2. Coś, co było białe, teraz jest różowe. Coś, co było płynne, teraz jest gumowe. Każdy coś tam wlewa… i miesza, i dotyka. Fajne to zajęcie bawić się w chemika.</w:t>
      </w:r>
    </w:p>
    <w:p w14:paraId="4D3B0AC7" w14:textId="77777777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Ref.: La-, la-, la-, laboratorium małe. La-, la-, la-, pełne zagadek całe. </w:t>
      </w:r>
    </w:p>
    <w:p w14:paraId="240E21FF" w14:textId="25F8BA5B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20C20" w14:textId="17C0621F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>Wiersz</w:t>
      </w:r>
    </w:p>
    <w:p w14:paraId="4A80FC8E" w14:textId="51659D64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1E438" w14:textId="77777777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t xml:space="preserve">„Wiosenne porządki” – Jan Brzechwa </w:t>
      </w:r>
    </w:p>
    <w:p w14:paraId="4253DBF2" w14:textId="6A654F58" w:rsidR="00EB2EC9" w:rsidRPr="00EB2EC9" w:rsidRDefault="00EB2EC9" w:rsidP="00EB2E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EC9">
        <w:rPr>
          <w:rFonts w:ascii="Times New Roman" w:hAnsi="Times New Roman" w:cs="Times New Roman"/>
          <w:sz w:val="24"/>
          <w:szCs w:val="24"/>
        </w:rPr>
        <w:br/>
      </w:r>
      <w:r w:rsidRPr="00EB2EC9">
        <w:rPr>
          <w:rFonts w:ascii="Times New Roman" w:hAnsi="Times New Roman" w:cs="Times New Roman"/>
          <w:sz w:val="24"/>
          <w:szCs w:val="24"/>
        </w:rPr>
        <w:t>Wiosna w kwietniu zbudziła się z rana, Wyszła wprawdzie troszeczkę zaspana, Lecz zajrzała we wszystkie zakątki: -Zaczynamy wiosenne porządki. Skoczył wietrzyk zamaszyście, Poodkurzał mchy i liście. Z bocznych dróżek, z polnych ścieżek Powymiatał brudny śnieżek. Krasnoludki wiadra niosą, Myją ziemię ranną rosą. Chmury, płynąc po błękicie, Urządziły wielkie mycie, A obłoki miękką szmatką Polerują słońce gładko, Aż się dziwią wszystkie dzieci, Że tak w niebie ładnie świeci. Bocian w górę poszybował, Tęczę barwnie wymalował, A żurawie i skowronki Posypały kwieciem łąki, Posypały klomby, grządki I skończyły się porządki.</w:t>
      </w:r>
    </w:p>
    <w:sectPr w:rsidR="00EB2EC9" w:rsidRPr="00E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C9"/>
    <w:rsid w:val="00E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238A"/>
  <w15:chartTrackingRefBased/>
  <w15:docId w15:val="{78494A81-9A2A-47A4-A856-FB85773A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1</cp:revision>
  <dcterms:created xsi:type="dcterms:W3CDTF">2026-03-02T10:20:00Z</dcterms:created>
  <dcterms:modified xsi:type="dcterms:W3CDTF">2026-03-02T10:22:00Z</dcterms:modified>
</cp:coreProperties>
</file>