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B47B" w14:textId="43CFE26E" w:rsidR="00F1260B" w:rsidRDefault="00625FCD" w:rsidP="00625FCD">
      <w:pPr>
        <w:jc w:val="center"/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1312" behindDoc="1" locked="0" layoutInCell="1" allowOverlap="1" wp14:anchorId="55C78D76" wp14:editId="1B12DE32">
            <wp:simplePos x="0" y="0"/>
            <wp:positionH relativeFrom="column">
              <wp:posOffset>4448710</wp:posOffset>
            </wp:positionH>
            <wp:positionV relativeFrom="paragraph">
              <wp:posOffset>102592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73F89E51" wp14:editId="23DE87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8A881E" w14:textId="77777777" w:rsidR="00625FCD" w:rsidRDefault="00625FCD" w:rsidP="00625FCD">
      <w:pPr>
        <w:jc w:val="center"/>
      </w:pPr>
    </w:p>
    <w:p w14:paraId="23B33B5B" w14:textId="77777777" w:rsidR="00625FCD" w:rsidRDefault="00625FCD" w:rsidP="00625FCD">
      <w:pPr>
        <w:jc w:val="center"/>
      </w:pPr>
    </w:p>
    <w:p w14:paraId="3C5FE333" w14:textId="77777777" w:rsidR="00625FCD" w:rsidRDefault="00625FCD" w:rsidP="00625FCD">
      <w:pPr>
        <w:jc w:val="center"/>
      </w:pPr>
    </w:p>
    <w:p w14:paraId="0AF8AAA2" w14:textId="77777777" w:rsidR="00625FCD" w:rsidRDefault="00625FCD" w:rsidP="00625FCD">
      <w:pPr>
        <w:jc w:val="center"/>
      </w:pPr>
    </w:p>
    <w:p w14:paraId="0038139A" w14:textId="77777777" w:rsidR="00625FCD" w:rsidRDefault="00625FCD" w:rsidP="00625FCD">
      <w:pPr>
        <w:jc w:val="center"/>
      </w:pPr>
    </w:p>
    <w:p w14:paraId="053B87D7" w14:textId="6BA6589D"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Muszelki</w:t>
      </w:r>
    </w:p>
    <w:p w14:paraId="5EA20838" w14:textId="68ABD6D5" w:rsidR="00625FCD" w:rsidRPr="00625FCD" w:rsidRDefault="00625FCD" w:rsidP="0062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FCD">
        <w:rPr>
          <w:rFonts w:ascii="Times New Roman" w:hAnsi="Times New Roman" w:cs="Times New Roman"/>
          <w:sz w:val="28"/>
          <w:szCs w:val="28"/>
        </w:rPr>
        <w:t>202</w:t>
      </w:r>
      <w:r w:rsidR="00C64701">
        <w:rPr>
          <w:rFonts w:ascii="Times New Roman" w:hAnsi="Times New Roman" w:cs="Times New Roman"/>
          <w:sz w:val="28"/>
          <w:szCs w:val="28"/>
        </w:rPr>
        <w:t>5</w:t>
      </w:r>
      <w:r w:rsidRPr="00625FCD">
        <w:rPr>
          <w:rFonts w:ascii="Times New Roman" w:hAnsi="Times New Roman" w:cs="Times New Roman"/>
          <w:sz w:val="28"/>
          <w:szCs w:val="28"/>
        </w:rPr>
        <w:t>/202</w:t>
      </w:r>
      <w:r w:rsidR="00C64701">
        <w:rPr>
          <w:rFonts w:ascii="Times New Roman" w:hAnsi="Times New Roman" w:cs="Times New Roman"/>
          <w:sz w:val="28"/>
          <w:szCs w:val="28"/>
        </w:rPr>
        <w:t>6</w:t>
      </w:r>
    </w:p>
    <w:p w14:paraId="67C2752B" w14:textId="77777777" w:rsidR="00625FCD" w:rsidRPr="00625FCD" w:rsidRDefault="00625FCD" w:rsidP="00625FCD">
      <w:pPr>
        <w:rPr>
          <w:rFonts w:ascii="Times New Roman" w:hAnsi="Times New Roman" w:cs="Times New Roman"/>
          <w:sz w:val="28"/>
          <w:szCs w:val="28"/>
        </w:rPr>
      </w:pPr>
    </w:p>
    <w:p w14:paraId="2456D9C1" w14:textId="62AA8775" w:rsidR="00625FCD" w:rsidRPr="00506D2B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Zamierzenia wychowawczo-dydaktyczne</w:t>
      </w:r>
      <w:r w:rsidR="00701A84">
        <w:rPr>
          <w:rFonts w:ascii="Times New Roman" w:hAnsi="Times New Roman" w:cs="Times New Roman"/>
          <w:sz w:val="28"/>
          <w:szCs w:val="28"/>
        </w:rPr>
        <w:t>:</w:t>
      </w:r>
      <w:r w:rsidR="00DB78AA">
        <w:rPr>
          <w:rFonts w:ascii="Times New Roman" w:hAnsi="Times New Roman" w:cs="Times New Roman"/>
          <w:sz w:val="28"/>
          <w:szCs w:val="28"/>
        </w:rPr>
        <w:t xml:space="preserve"> Grudzień</w:t>
      </w:r>
    </w:p>
    <w:p w14:paraId="5074E9EA" w14:textId="0D2AEA7E" w:rsidR="00625FCD" w:rsidRDefault="00625FCD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6D2B">
        <w:rPr>
          <w:rFonts w:ascii="Times New Roman" w:hAnsi="Times New Roman" w:cs="Times New Roman"/>
          <w:sz w:val="28"/>
          <w:szCs w:val="28"/>
        </w:rPr>
        <w:t>Cele ogólne:</w:t>
      </w:r>
    </w:p>
    <w:p w14:paraId="2AC04C17" w14:textId="689A2DAD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samoobsługowych.</w:t>
      </w:r>
    </w:p>
    <w:p w14:paraId="435178CE" w14:textId="5A19C99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codziennych nawyków higienicznych po zabawie i przed posiłkiem.</w:t>
      </w:r>
    </w:p>
    <w:p w14:paraId="06F0A9E6" w14:textId="21950584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Usprawnianie motoryki małej.</w:t>
      </w:r>
    </w:p>
    <w:p w14:paraId="6AC8F0FC" w14:textId="6C0B9F2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wzrokowej.</w:t>
      </w:r>
    </w:p>
    <w:p w14:paraId="5174DAD5" w14:textId="1EEB99C7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percepcji słuchowej.</w:t>
      </w:r>
    </w:p>
    <w:p w14:paraId="28E2F6E0" w14:textId="678BDD65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podczas wykonywania pracy plastycznej.</w:t>
      </w:r>
    </w:p>
    <w:p w14:paraId="0FA16D94" w14:textId="715EE758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sprawności fizycznej, zwinności i koordynacji wzrokowo-ruchowej.</w:t>
      </w:r>
    </w:p>
    <w:p w14:paraId="41E80E33" w14:textId="5239F5DD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ruchowej poprzez zabawy ruchowe.</w:t>
      </w:r>
    </w:p>
    <w:p w14:paraId="711B623A" w14:textId="3DBEAC29" w:rsidR="00DE4522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sprawności manualnej i koordynacji wzrokowo-ruchowej.</w:t>
      </w:r>
    </w:p>
    <w:p w14:paraId="044D3626" w14:textId="4F68AFCE" w:rsidR="00331415" w:rsidRDefault="00DE4522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rozpoznawania, nazywania i rozróżniania emocji. </w:t>
      </w:r>
    </w:p>
    <w:p w14:paraId="7E2D4527" w14:textId="5FFFDFFB" w:rsidR="00331415" w:rsidRDefault="00331415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Wzbogacenie wiedzy o emocjach.</w:t>
      </w:r>
    </w:p>
    <w:p w14:paraId="2C2373FB" w14:textId="7640893B" w:rsidR="00331415" w:rsidRPr="00331415" w:rsidRDefault="00331415" w:rsidP="00331415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Uwrażliwianie na potrzeby zwierząt.</w:t>
      </w:r>
    </w:p>
    <w:p w14:paraId="7CADD150" w14:textId="79BFAB5F" w:rsidR="00671424" w:rsidRDefault="00DB78AA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Wdrażanie do systematycznego dokarmiania ptaków w czasie zimy.</w:t>
      </w:r>
    </w:p>
    <w:p w14:paraId="491E5B6A" w14:textId="389921BD" w:rsidR="00DB78AA" w:rsidRDefault="00DB78AA" w:rsidP="00DE4522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Kultywowanie tradycji związanych ze świętami Bożego Narodzenia</w:t>
      </w:r>
    </w:p>
    <w:p w14:paraId="6E21AA4C" w14:textId="4D85F03F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uważnego słuchania.</w:t>
      </w:r>
    </w:p>
    <w:p w14:paraId="10B3ED76" w14:textId="6F9A26B4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poczucia rytmu i umiejętności wokalnych.</w:t>
      </w:r>
    </w:p>
    <w:p w14:paraId="2B6AD55F" w14:textId="6DDF6A3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Reagowanie na przerwę w muzyce.</w:t>
      </w:r>
    </w:p>
    <w:p w14:paraId="3184D80D" w14:textId="00A29F23" w:rsidR="00DB78AA" w:rsidRPr="00DB78AA" w:rsidRDefault="00671424" w:rsidP="00DB78AA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mowy i myślenia.</w:t>
      </w:r>
    </w:p>
    <w:p w14:paraId="148A250B" w14:textId="34510387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Wdrażanie do wypowiadania się na określony temat.</w:t>
      </w:r>
    </w:p>
    <w:p w14:paraId="7AD5BE9F" w14:textId="4D59A05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Wspomaganie rozwoju czynności umysłowych potrzebnym dzieciom do tworzenia pojęć.</w:t>
      </w:r>
    </w:p>
    <w:p w14:paraId="130F8289" w14:textId="6F494A40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wyobraźni i twórczego myślenia.</w:t>
      </w:r>
    </w:p>
    <w:p w14:paraId="7B974F2A" w14:textId="582AE288" w:rsidR="00671424" w:rsidRDefault="00DB78AA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odpowiedzialności za bezpieczeństwo swoje i innych.</w:t>
      </w:r>
    </w:p>
    <w:p w14:paraId="02A18D69" w14:textId="7268B943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o otaczającym świecie.</w:t>
      </w:r>
    </w:p>
    <w:p w14:paraId="087FF80B" w14:textId="5126975D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Rozbudzanie zainteresowań przyrodniczych.</w:t>
      </w:r>
    </w:p>
    <w:p w14:paraId="5089B3E9" w14:textId="35A397B6"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na temat zdrowia.</w:t>
      </w:r>
    </w:p>
    <w:p w14:paraId="5ACA9890" w14:textId="24DD8F9A" w:rsidR="00671424" w:rsidRDefault="00671424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Kształtowanie umiejętności skupienia i koncentracji uwagi na rytmach, wychwytywania powtarzających się sekwencji i kontynuowania ich. </w:t>
      </w:r>
    </w:p>
    <w:p w14:paraId="62DAC176" w14:textId="0C4D026E"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posługiwania się różnymi narzędziami i materiałami plastycznymi.</w:t>
      </w:r>
    </w:p>
    <w:p w14:paraId="0162F7AD" w14:textId="5E3C1F56" w:rsidR="00331415" w:rsidRDefault="00331415" w:rsidP="00671424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wiązania opisu słownego z obrazkiem.</w:t>
      </w:r>
    </w:p>
    <w:p w14:paraId="47868EE5" w14:textId="77777777" w:rsidR="00671424" w:rsidRPr="00671424" w:rsidRDefault="00671424" w:rsidP="006714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D7F2D9" w14:textId="77777777" w:rsidR="00D64194" w:rsidRPr="00D64194" w:rsidRDefault="00D64194" w:rsidP="00D64194">
      <w:pPr>
        <w:rPr>
          <w:rFonts w:cstheme="minorHAnsi"/>
        </w:rPr>
      </w:pPr>
    </w:p>
    <w:p w14:paraId="373457C8" w14:textId="77777777" w:rsidR="00D64194" w:rsidRPr="002D1E43" w:rsidRDefault="00D64194" w:rsidP="00D64194">
      <w:pPr>
        <w:pStyle w:val="Akapitzlist"/>
        <w:rPr>
          <w:rFonts w:cstheme="minorHAnsi"/>
        </w:rPr>
      </w:pPr>
    </w:p>
    <w:p w14:paraId="046E3475" w14:textId="77777777" w:rsidR="00D64194" w:rsidRDefault="00D64194" w:rsidP="00625F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1BFD48" w14:textId="2387BB1C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I. </w:t>
      </w:r>
      <w:r w:rsidR="00DB78AA">
        <w:rPr>
          <w:rFonts w:ascii="Times New Roman" w:hAnsi="Times New Roman" w:cs="Times New Roman"/>
          <w:b/>
          <w:bCs/>
          <w:sz w:val="28"/>
          <w:szCs w:val="28"/>
        </w:rPr>
        <w:t>Nasze marzenia</w:t>
      </w:r>
    </w:p>
    <w:p w14:paraId="408482E9" w14:textId="16701435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>Tydzień II.</w:t>
      </w:r>
      <w:r w:rsidR="00331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8AA">
        <w:rPr>
          <w:rFonts w:ascii="Times New Roman" w:hAnsi="Times New Roman" w:cs="Times New Roman"/>
          <w:b/>
          <w:bCs/>
          <w:sz w:val="28"/>
          <w:szCs w:val="28"/>
        </w:rPr>
        <w:t>Domowy detektyw</w:t>
      </w:r>
    </w:p>
    <w:p w14:paraId="41039AE3" w14:textId="2F32982B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III. </w:t>
      </w:r>
      <w:r w:rsidR="00DB78AA">
        <w:rPr>
          <w:rFonts w:ascii="Times New Roman" w:hAnsi="Times New Roman" w:cs="Times New Roman"/>
          <w:b/>
          <w:bCs/>
          <w:sz w:val="28"/>
          <w:szCs w:val="28"/>
        </w:rPr>
        <w:t>Boże Narodzenie</w:t>
      </w:r>
    </w:p>
    <w:p w14:paraId="6D54242E" w14:textId="04390FE6" w:rsidR="008E390B" w:rsidRPr="008E390B" w:rsidRDefault="008E390B" w:rsidP="008E39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90B">
        <w:rPr>
          <w:rFonts w:ascii="Times New Roman" w:hAnsi="Times New Roman" w:cs="Times New Roman"/>
          <w:b/>
          <w:bCs/>
          <w:sz w:val="28"/>
          <w:szCs w:val="28"/>
        </w:rPr>
        <w:t xml:space="preserve">Tydzień IV. </w:t>
      </w:r>
      <w:r w:rsidR="00DB78AA">
        <w:rPr>
          <w:rFonts w:ascii="Times New Roman" w:hAnsi="Times New Roman" w:cs="Times New Roman"/>
          <w:b/>
          <w:bCs/>
          <w:sz w:val="28"/>
          <w:szCs w:val="28"/>
        </w:rPr>
        <w:t>W oczekiwaniu na nowy rok</w:t>
      </w:r>
    </w:p>
    <w:p w14:paraId="056A6BA0" w14:textId="77777777" w:rsidR="00017069" w:rsidRPr="00506D2B" w:rsidRDefault="0001706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7069" w:rsidRPr="0050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1"/>
  </w:num>
  <w:num w:numId="5">
    <w:abstractNumId w:val="0"/>
  </w:num>
  <w:num w:numId="6">
    <w:abstractNumId w:val="11"/>
  </w:num>
  <w:num w:numId="7">
    <w:abstractNumId w:val="21"/>
  </w:num>
  <w:num w:numId="8">
    <w:abstractNumId w:val="9"/>
  </w:num>
  <w:num w:numId="9">
    <w:abstractNumId w:val="32"/>
  </w:num>
  <w:num w:numId="10">
    <w:abstractNumId w:val="26"/>
  </w:num>
  <w:num w:numId="11">
    <w:abstractNumId w:val="19"/>
  </w:num>
  <w:num w:numId="12">
    <w:abstractNumId w:val="18"/>
  </w:num>
  <w:num w:numId="13">
    <w:abstractNumId w:val="27"/>
  </w:num>
  <w:num w:numId="14">
    <w:abstractNumId w:val="25"/>
  </w:num>
  <w:num w:numId="15">
    <w:abstractNumId w:val="3"/>
  </w:num>
  <w:num w:numId="16">
    <w:abstractNumId w:val="20"/>
  </w:num>
  <w:num w:numId="17">
    <w:abstractNumId w:val="17"/>
  </w:num>
  <w:num w:numId="18">
    <w:abstractNumId w:val="15"/>
  </w:num>
  <w:num w:numId="19">
    <w:abstractNumId w:val="29"/>
  </w:num>
  <w:num w:numId="20">
    <w:abstractNumId w:val="1"/>
  </w:num>
  <w:num w:numId="21">
    <w:abstractNumId w:val="12"/>
  </w:num>
  <w:num w:numId="22">
    <w:abstractNumId w:val="28"/>
  </w:num>
  <w:num w:numId="23">
    <w:abstractNumId w:val="6"/>
  </w:num>
  <w:num w:numId="24">
    <w:abstractNumId w:val="24"/>
  </w:num>
  <w:num w:numId="25">
    <w:abstractNumId w:val="23"/>
  </w:num>
  <w:num w:numId="26">
    <w:abstractNumId w:val="10"/>
  </w:num>
  <w:num w:numId="27">
    <w:abstractNumId w:val="5"/>
  </w:num>
  <w:num w:numId="28">
    <w:abstractNumId w:val="4"/>
  </w:num>
  <w:num w:numId="29">
    <w:abstractNumId w:val="8"/>
  </w:num>
  <w:num w:numId="30">
    <w:abstractNumId w:val="14"/>
  </w:num>
  <w:num w:numId="31">
    <w:abstractNumId w:val="22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CD"/>
    <w:rsid w:val="00017069"/>
    <w:rsid w:val="00045461"/>
    <w:rsid w:val="00121B39"/>
    <w:rsid w:val="00331415"/>
    <w:rsid w:val="00506D2B"/>
    <w:rsid w:val="00615C4C"/>
    <w:rsid w:val="00625FCD"/>
    <w:rsid w:val="00671424"/>
    <w:rsid w:val="00701A84"/>
    <w:rsid w:val="007035D6"/>
    <w:rsid w:val="00767B42"/>
    <w:rsid w:val="008E390B"/>
    <w:rsid w:val="00913677"/>
    <w:rsid w:val="0091370B"/>
    <w:rsid w:val="00943E81"/>
    <w:rsid w:val="00C33242"/>
    <w:rsid w:val="00C64701"/>
    <w:rsid w:val="00D64194"/>
    <w:rsid w:val="00DB2FBC"/>
    <w:rsid w:val="00DB78AA"/>
    <w:rsid w:val="00DE252D"/>
    <w:rsid w:val="00DE4522"/>
    <w:rsid w:val="00E61CE8"/>
    <w:rsid w:val="00EB6BEA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E3F6"/>
  <w15:chartTrackingRefBased/>
  <w15:docId w15:val="{A297F504-8DF4-924A-8029-4F058FC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Bień</dc:creator>
  <cp:keywords/>
  <dc:description/>
  <cp:lastModifiedBy>Muszelki</cp:lastModifiedBy>
  <cp:revision>2</cp:revision>
  <dcterms:created xsi:type="dcterms:W3CDTF">2025-11-21T13:32:00Z</dcterms:created>
  <dcterms:modified xsi:type="dcterms:W3CDTF">2025-11-21T13:32:00Z</dcterms:modified>
</cp:coreProperties>
</file>